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EA09" w14:textId="77777777" w:rsidR="00CA250C" w:rsidRPr="0088685A" w:rsidRDefault="00CA250C" w:rsidP="00CA250C">
      <w:pPr>
        <w:jc w:val="center"/>
        <w:rPr>
          <w:b/>
          <w:bCs/>
          <w:sz w:val="26"/>
          <w:szCs w:val="26"/>
        </w:rPr>
      </w:pPr>
      <w:r w:rsidRPr="0088685A">
        <w:rPr>
          <w:b/>
          <w:bCs/>
          <w:sz w:val="26"/>
          <w:szCs w:val="26"/>
        </w:rPr>
        <w:t>Duurzaam golfen</w:t>
      </w:r>
    </w:p>
    <w:p w14:paraId="00361352" w14:textId="77777777" w:rsidR="00CA250C" w:rsidRDefault="00CA250C" w:rsidP="00CA250C"/>
    <w:p w14:paraId="6B715F2B" w14:textId="30382D27" w:rsidR="00CA250C" w:rsidRPr="0075602A" w:rsidRDefault="00CA250C" w:rsidP="00CA250C">
      <w:pPr>
        <w:rPr>
          <w:color w:val="000000" w:themeColor="text1"/>
        </w:rPr>
      </w:pPr>
      <w:r w:rsidRPr="0075602A">
        <w:rPr>
          <w:color w:val="000000" w:themeColor="text1"/>
        </w:rPr>
        <w:t>Klimaatveranderingen en eindigheid van grondstoffen staan al lang hoog op de agenda van nationale en internationale overheden.</w:t>
      </w:r>
      <w:r w:rsidR="00D13244" w:rsidRPr="0075602A">
        <w:rPr>
          <w:color w:val="000000" w:themeColor="text1"/>
        </w:rPr>
        <w:t xml:space="preserve"> Zij bepalen het beleid</w:t>
      </w:r>
      <w:r w:rsidR="00F53AF0">
        <w:rPr>
          <w:color w:val="000000" w:themeColor="text1"/>
        </w:rPr>
        <w:t>, maar o</w:t>
      </w:r>
      <w:r w:rsidR="00D13244" w:rsidRPr="0075602A">
        <w:rPr>
          <w:color w:val="000000" w:themeColor="text1"/>
        </w:rPr>
        <w:t xml:space="preserve">m de negatieve gevolgen van de klimaatveranderingen </w:t>
      </w:r>
      <w:r w:rsidR="00297CC4" w:rsidRPr="0075602A">
        <w:rPr>
          <w:color w:val="000000" w:themeColor="text1"/>
        </w:rPr>
        <w:t xml:space="preserve">en de uitputting van de aarde </w:t>
      </w:r>
      <w:r w:rsidR="00D13244" w:rsidRPr="0075602A">
        <w:rPr>
          <w:color w:val="000000" w:themeColor="text1"/>
        </w:rPr>
        <w:t xml:space="preserve">tegen te gaan, zijn </w:t>
      </w:r>
      <w:r w:rsidR="00F53AF0">
        <w:rPr>
          <w:color w:val="000000" w:themeColor="text1"/>
        </w:rPr>
        <w:t>ze</w:t>
      </w:r>
      <w:r w:rsidR="00D13244" w:rsidRPr="0075602A">
        <w:rPr>
          <w:color w:val="000000" w:themeColor="text1"/>
        </w:rPr>
        <w:t xml:space="preserve"> </w:t>
      </w:r>
      <w:r w:rsidRPr="0075602A">
        <w:rPr>
          <w:color w:val="000000" w:themeColor="text1"/>
        </w:rPr>
        <w:t xml:space="preserve">aangewezen op de initiatieven van bedrijven, instellingen, verenigingen en burgers. </w:t>
      </w:r>
    </w:p>
    <w:p w14:paraId="751354F0" w14:textId="19726C89" w:rsidR="00D13244" w:rsidRPr="0075602A" w:rsidRDefault="00297CC4" w:rsidP="00CA250C">
      <w:pPr>
        <w:rPr>
          <w:color w:val="000000" w:themeColor="text1"/>
        </w:rPr>
      </w:pPr>
      <w:r w:rsidRPr="0075602A">
        <w:rPr>
          <w:color w:val="000000" w:themeColor="text1"/>
        </w:rPr>
        <w:t>In</w:t>
      </w:r>
      <w:r w:rsidR="00D13244" w:rsidRPr="0075602A">
        <w:rPr>
          <w:color w:val="000000" w:themeColor="text1"/>
        </w:rPr>
        <w:t xml:space="preserve"> een samenhangend en langlopend project </w:t>
      </w:r>
      <w:r w:rsidRPr="0075602A">
        <w:rPr>
          <w:color w:val="000000" w:themeColor="text1"/>
        </w:rPr>
        <w:t>draagt De Woeste Kop haar steentje bij.</w:t>
      </w:r>
    </w:p>
    <w:p w14:paraId="775CE815" w14:textId="77777777" w:rsidR="00CA250C" w:rsidRPr="0075602A" w:rsidRDefault="00CA250C" w:rsidP="00CA250C">
      <w:pPr>
        <w:rPr>
          <w:color w:val="000000" w:themeColor="text1"/>
        </w:rPr>
      </w:pPr>
    </w:p>
    <w:p w14:paraId="42406A62" w14:textId="77777777" w:rsidR="00CA250C" w:rsidRPr="0075602A" w:rsidRDefault="00CA250C" w:rsidP="00CA250C">
      <w:pPr>
        <w:rPr>
          <w:b/>
          <w:bCs/>
          <w:color w:val="000000" w:themeColor="text1"/>
        </w:rPr>
      </w:pPr>
      <w:r w:rsidRPr="0075602A">
        <w:rPr>
          <w:b/>
          <w:bCs/>
          <w:color w:val="000000" w:themeColor="text1"/>
        </w:rPr>
        <w:t>GEO</w:t>
      </w:r>
    </w:p>
    <w:p w14:paraId="3C3E1C13" w14:textId="77777777" w:rsidR="00CA250C" w:rsidRPr="0075602A" w:rsidRDefault="00CA250C" w:rsidP="00CA250C">
      <w:pPr>
        <w:rPr>
          <w:color w:val="000000" w:themeColor="text1"/>
        </w:rPr>
      </w:pPr>
      <w:r w:rsidRPr="0075602A">
        <w:rPr>
          <w:color w:val="000000" w:themeColor="text1"/>
        </w:rPr>
        <w:t xml:space="preserve">Sinds 2020 voert De Woeste Kop het </w:t>
      </w:r>
      <w:hyperlink r:id="rId5" w:history="1">
        <w:r w:rsidRPr="00F53AF0">
          <w:rPr>
            <w:rStyle w:val="Hyperlink"/>
            <w:color w:val="0070C0"/>
          </w:rPr>
          <w:t>GEO-certificaat</w:t>
        </w:r>
      </w:hyperlink>
      <w:r w:rsidRPr="00F53AF0">
        <w:rPr>
          <w:color w:val="0070C0"/>
        </w:rPr>
        <w:t xml:space="preserve">. </w:t>
      </w:r>
    </w:p>
    <w:p w14:paraId="35C7E303" w14:textId="77777777" w:rsidR="00CA250C" w:rsidRPr="0075602A" w:rsidRDefault="00CA250C" w:rsidP="00CA250C">
      <w:pPr>
        <w:rPr>
          <w:color w:val="000000" w:themeColor="text1"/>
        </w:rPr>
      </w:pPr>
      <w:r w:rsidRPr="0075602A">
        <w:rPr>
          <w:color w:val="000000" w:themeColor="text1"/>
        </w:rPr>
        <w:t xml:space="preserve">De Golf Environment </w:t>
      </w:r>
      <w:proofErr w:type="spellStart"/>
      <w:r w:rsidRPr="0075602A">
        <w:rPr>
          <w:color w:val="000000" w:themeColor="text1"/>
        </w:rPr>
        <w:t>Organization</w:t>
      </w:r>
      <w:proofErr w:type="spellEnd"/>
      <w:r w:rsidRPr="0075602A">
        <w:rPr>
          <w:color w:val="000000" w:themeColor="text1"/>
        </w:rPr>
        <w:t xml:space="preserve"> gaat ervan uit dat golfbanen een positieve bijdrage kunnen leveren aan natuur en milieu, en dat ze hun bedrijfsvoering hierop moeten afstemmen. De certificering is bedoeld voor de bevordering van duurzaam terreinbeheer en het versterken van de sociale en ecologische waarde van golfbanen. </w:t>
      </w:r>
    </w:p>
    <w:p w14:paraId="505CC953" w14:textId="552E13B4" w:rsidR="00CA250C" w:rsidRPr="0075602A" w:rsidRDefault="00D13244" w:rsidP="00CA250C">
      <w:pPr>
        <w:rPr>
          <w:color w:val="000000" w:themeColor="text1"/>
        </w:rPr>
      </w:pPr>
      <w:r w:rsidRPr="0075602A">
        <w:rPr>
          <w:color w:val="000000" w:themeColor="text1"/>
        </w:rPr>
        <w:t xml:space="preserve">Iedere drie jaar toetst de </w:t>
      </w:r>
      <w:r w:rsidR="00CA250C" w:rsidRPr="0075602A">
        <w:rPr>
          <w:color w:val="000000" w:themeColor="text1"/>
        </w:rPr>
        <w:t xml:space="preserve">GEO De Woeste Kop op landschapsbeheer, grasmanagement, preventie, effectief gebruik van hulpbronnen en onze rol in de samenleving. </w:t>
      </w:r>
    </w:p>
    <w:p w14:paraId="12A449D3" w14:textId="77777777" w:rsidR="00CA250C" w:rsidRPr="0075602A" w:rsidRDefault="00CA250C" w:rsidP="00CA250C">
      <w:pPr>
        <w:rPr>
          <w:color w:val="000000" w:themeColor="text1"/>
        </w:rPr>
      </w:pPr>
      <w:r w:rsidRPr="0075602A">
        <w:rPr>
          <w:color w:val="000000" w:themeColor="text1"/>
        </w:rPr>
        <w:t xml:space="preserve">Met de certificering voldoet De Woeste Kop aan de eisen van </w:t>
      </w:r>
      <w:hyperlink r:id="rId6" w:history="1">
        <w:proofErr w:type="spellStart"/>
        <w:r w:rsidRPr="00F53AF0">
          <w:rPr>
            <w:rStyle w:val="Hyperlink"/>
            <w:color w:val="0070C0"/>
          </w:rPr>
          <w:t>Sustainable.golf</w:t>
        </w:r>
        <w:proofErr w:type="spellEnd"/>
      </w:hyperlink>
      <w:r w:rsidRPr="00F53AF0">
        <w:rPr>
          <w:color w:val="0070C0"/>
        </w:rPr>
        <w:t xml:space="preserve">. </w:t>
      </w:r>
      <w:r w:rsidRPr="0075602A">
        <w:rPr>
          <w:color w:val="000000" w:themeColor="text1"/>
        </w:rPr>
        <w:t>De vereniging is daarmee ook een onderdeel van het ‘</w:t>
      </w:r>
      <w:hyperlink r:id="rId7" w:history="1">
        <w:r w:rsidRPr="00F53AF0">
          <w:rPr>
            <w:rStyle w:val="Hyperlink"/>
            <w:color w:val="0070C0"/>
          </w:rPr>
          <w:t>Decade of Action’</w:t>
        </w:r>
      </w:hyperlink>
      <w:r w:rsidRPr="0075602A">
        <w:rPr>
          <w:color w:val="000000" w:themeColor="text1"/>
        </w:rPr>
        <w:t>, het duurzaamheidsprogramma van de Verenigde Naties.</w:t>
      </w:r>
    </w:p>
    <w:p w14:paraId="43B0E0DE" w14:textId="77777777" w:rsidR="00CA250C" w:rsidRPr="0075602A" w:rsidRDefault="00CA250C" w:rsidP="00CA250C">
      <w:pPr>
        <w:rPr>
          <w:color w:val="000000" w:themeColor="text1"/>
        </w:rPr>
      </w:pPr>
    </w:p>
    <w:p w14:paraId="73AF8DD8" w14:textId="77777777" w:rsidR="00CA250C" w:rsidRPr="0075602A" w:rsidRDefault="00CA250C" w:rsidP="00CA250C">
      <w:pPr>
        <w:rPr>
          <w:b/>
          <w:bCs/>
          <w:color w:val="000000" w:themeColor="text1"/>
        </w:rPr>
      </w:pPr>
      <w:r w:rsidRPr="0075602A">
        <w:rPr>
          <w:b/>
          <w:bCs/>
          <w:color w:val="000000" w:themeColor="text1"/>
        </w:rPr>
        <w:t>Watermanagement</w:t>
      </w:r>
    </w:p>
    <w:p w14:paraId="30E19892" w14:textId="6B186FAE" w:rsidR="00CA250C" w:rsidRPr="0075602A" w:rsidRDefault="00CA250C" w:rsidP="00CA250C">
      <w:pPr>
        <w:rPr>
          <w:color w:val="000000" w:themeColor="text1"/>
        </w:rPr>
      </w:pPr>
      <w:r w:rsidRPr="0075602A">
        <w:rPr>
          <w:color w:val="000000" w:themeColor="text1"/>
        </w:rPr>
        <w:t xml:space="preserve">Onze grootste zorg is de impact van </w:t>
      </w:r>
      <w:r w:rsidR="00D13244" w:rsidRPr="0075602A">
        <w:rPr>
          <w:color w:val="000000" w:themeColor="text1"/>
        </w:rPr>
        <w:t xml:space="preserve">de </w:t>
      </w:r>
      <w:r w:rsidRPr="0075602A">
        <w:rPr>
          <w:color w:val="000000" w:themeColor="text1"/>
        </w:rPr>
        <w:t>klimaat</w:t>
      </w:r>
      <w:r w:rsidR="00D13244" w:rsidRPr="0075602A">
        <w:rPr>
          <w:color w:val="000000" w:themeColor="text1"/>
        </w:rPr>
        <w:t>verandering</w:t>
      </w:r>
      <w:r w:rsidRPr="0075602A">
        <w:rPr>
          <w:color w:val="000000" w:themeColor="text1"/>
        </w:rPr>
        <w:t xml:space="preserve">. We hebben </w:t>
      </w:r>
      <w:r w:rsidR="00D13244" w:rsidRPr="0075602A">
        <w:rPr>
          <w:color w:val="000000" w:themeColor="text1"/>
        </w:rPr>
        <w:t xml:space="preserve">te maken met </w:t>
      </w:r>
      <w:r w:rsidRPr="0075602A">
        <w:rPr>
          <w:color w:val="000000" w:themeColor="text1"/>
        </w:rPr>
        <w:t>meer en zwaardere neerslag</w:t>
      </w:r>
      <w:r w:rsidR="00297CC4" w:rsidRPr="0075602A">
        <w:rPr>
          <w:color w:val="000000" w:themeColor="text1"/>
        </w:rPr>
        <w:t>. T</w:t>
      </w:r>
      <w:r w:rsidR="00D13244" w:rsidRPr="0075602A">
        <w:rPr>
          <w:color w:val="000000" w:themeColor="text1"/>
        </w:rPr>
        <w:t xml:space="preserve">egelijkertijd </w:t>
      </w:r>
      <w:r w:rsidRPr="0075602A">
        <w:rPr>
          <w:color w:val="000000" w:themeColor="text1"/>
        </w:rPr>
        <w:t xml:space="preserve">kennen </w:t>
      </w:r>
      <w:r w:rsidR="00D13244" w:rsidRPr="0075602A">
        <w:rPr>
          <w:color w:val="000000" w:themeColor="text1"/>
        </w:rPr>
        <w:t xml:space="preserve">we </w:t>
      </w:r>
      <w:r w:rsidRPr="0075602A">
        <w:rPr>
          <w:color w:val="000000" w:themeColor="text1"/>
        </w:rPr>
        <w:t xml:space="preserve">langere en intensievere droge periodes. De vele extra regen moet </w:t>
      </w:r>
      <w:r w:rsidR="00D13244" w:rsidRPr="0075602A">
        <w:rPr>
          <w:color w:val="000000" w:themeColor="text1"/>
        </w:rPr>
        <w:t xml:space="preserve">zo </w:t>
      </w:r>
      <w:r w:rsidRPr="0075602A">
        <w:rPr>
          <w:color w:val="000000" w:themeColor="text1"/>
        </w:rPr>
        <w:t xml:space="preserve">snel </w:t>
      </w:r>
      <w:r w:rsidR="00D13244" w:rsidRPr="0075602A">
        <w:rPr>
          <w:color w:val="000000" w:themeColor="text1"/>
        </w:rPr>
        <w:t xml:space="preserve">mogelijk </w:t>
      </w:r>
      <w:r w:rsidRPr="0075602A">
        <w:rPr>
          <w:color w:val="000000" w:themeColor="text1"/>
        </w:rPr>
        <w:t>van de baan af en ten tijde van droogte moet er efficiënt beregend worden. Als we dat niet goed doen</w:t>
      </w:r>
      <w:r w:rsidR="00D13244" w:rsidRPr="0075602A">
        <w:rPr>
          <w:color w:val="000000" w:themeColor="text1"/>
        </w:rPr>
        <w:t>,</w:t>
      </w:r>
      <w:r w:rsidRPr="0075602A">
        <w:rPr>
          <w:color w:val="000000" w:themeColor="text1"/>
        </w:rPr>
        <w:t xml:space="preserve"> zal de baan door </w:t>
      </w:r>
      <w:r w:rsidR="00D13244" w:rsidRPr="0075602A">
        <w:rPr>
          <w:color w:val="000000" w:themeColor="text1"/>
        </w:rPr>
        <w:t xml:space="preserve">het vele water </w:t>
      </w:r>
      <w:r w:rsidRPr="0075602A">
        <w:rPr>
          <w:color w:val="000000" w:themeColor="text1"/>
        </w:rPr>
        <w:t>vaak onbespeelbaar zijn en verkeren de fairways en greens in de zomer in slechte staat.</w:t>
      </w:r>
    </w:p>
    <w:p w14:paraId="59A6F1AE" w14:textId="2C2A8FCF" w:rsidR="00CA250C" w:rsidRPr="0075602A" w:rsidRDefault="00CA250C" w:rsidP="00CA250C">
      <w:pPr>
        <w:rPr>
          <w:color w:val="000000" w:themeColor="text1"/>
        </w:rPr>
      </w:pPr>
      <w:r w:rsidRPr="0075602A">
        <w:rPr>
          <w:color w:val="000000" w:themeColor="text1"/>
        </w:rPr>
        <w:t>Na overleg met het Waterschap, Staatsbosbeheer en andere betrokken instellingen stelde De Woeste Kop op 27 augustus 2023 het document ‘</w:t>
      </w:r>
      <w:hyperlink r:id="rId8" w:history="1">
        <w:r w:rsidRPr="00F53AF0">
          <w:rPr>
            <w:rStyle w:val="Hyperlink"/>
            <w:color w:val="0070C0"/>
          </w:rPr>
          <w:t>Handreiking duurzaam waterbeheer De Woeste Kop</w:t>
        </w:r>
        <w:r w:rsidRPr="0075602A">
          <w:rPr>
            <w:rStyle w:val="Hyperlink"/>
            <w:color w:val="000000" w:themeColor="text1"/>
          </w:rPr>
          <w:t>’</w:t>
        </w:r>
      </w:hyperlink>
      <w:r w:rsidRPr="0075602A">
        <w:rPr>
          <w:color w:val="000000" w:themeColor="text1"/>
        </w:rPr>
        <w:t xml:space="preserve"> vast. Vanaf dat moment worden alle werkzaamheden aan de baan getoetst aan de daarin verwoorde uitgangspunten en doelen van een effectief watermanagement.</w:t>
      </w:r>
    </w:p>
    <w:p w14:paraId="7492757A" w14:textId="77777777" w:rsidR="00CA250C" w:rsidRPr="0075602A" w:rsidRDefault="00CA250C" w:rsidP="00CA250C">
      <w:pPr>
        <w:rPr>
          <w:color w:val="000000" w:themeColor="text1"/>
        </w:rPr>
      </w:pPr>
    </w:p>
    <w:p w14:paraId="31B1BE49" w14:textId="77777777" w:rsidR="00CA250C" w:rsidRPr="0075602A" w:rsidRDefault="00CA250C" w:rsidP="00CA250C">
      <w:pPr>
        <w:rPr>
          <w:b/>
          <w:bCs/>
          <w:color w:val="000000" w:themeColor="text1"/>
        </w:rPr>
      </w:pPr>
      <w:r w:rsidRPr="0075602A">
        <w:rPr>
          <w:b/>
          <w:bCs/>
          <w:color w:val="000000" w:themeColor="text1"/>
        </w:rPr>
        <w:t>Energietransitie</w:t>
      </w:r>
    </w:p>
    <w:p w14:paraId="7F5C1A31" w14:textId="77777777" w:rsidR="00A058A6" w:rsidRPr="0075602A" w:rsidRDefault="00CA250C" w:rsidP="00CA250C">
      <w:pPr>
        <w:rPr>
          <w:color w:val="000000" w:themeColor="text1"/>
        </w:rPr>
      </w:pPr>
      <w:r w:rsidRPr="0075602A">
        <w:rPr>
          <w:color w:val="000000" w:themeColor="text1"/>
        </w:rPr>
        <w:t xml:space="preserve">We zijn zuinig met energie, maar de behoefte eraan stijgt. Denk aan de elektrificatie van het materieel voor het onderhoud van de baan, de driving range, </w:t>
      </w:r>
      <w:r w:rsidR="00A058A6" w:rsidRPr="0075602A">
        <w:rPr>
          <w:color w:val="000000" w:themeColor="text1"/>
        </w:rPr>
        <w:t xml:space="preserve">de </w:t>
      </w:r>
      <w:r w:rsidRPr="0075602A">
        <w:rPr>
          <w:color w:val="000000" w:themeColor="text1"/>
        </w:rPr>
        <w:t>laadpalen voor elektrische auto’s en het gebruik van buggy’s. Tegelijkertijd wordt door onze energieleverancier – met een beroep op ‘netcongestie’ – de aanvoer van elektriciteit beperkt.</w:t>
      </w:r>
      <w:r w:rsidR="00A058A6" w:rsidRPr="0075602A">
        <w:rPr>
          <w:color w:val="000000" w:themeColor="text1"/>
        </w:rPr>
        <w:t xml:space="preserve"> </w:t>
      </w:r>
      <w:r w:rsidRPr="0075602A">
        <w:rPr>
          <w:color w:val="000000" w:themeColor="text1"/>
        </w:rPr>
        <w:t xml:space="preserve">Als we niets doen raken we de regie over onze energievoorziening kwijt. </w:t>
      </w:r>
    </w:p>
    <w:p w14:paraId="5A8D7F56" w14:textId="77777777" w:rsidR="00A058A6" w:rsidRPr="0075602A" w:rsidRDefault="00A058A6" w:rsidP="00CA250C">
      <w:pPr>
        <w:rPr>
          <w:color w:val="000000" w:themeColor="text1"/>
        </w:rPr>
      </w:pPr>
    </w:p>
    <w:p w14:paraId="77EE895A" w14:textId="2839F078" w:rsidR="00CA250C" w:rsidRPr="0075602A" w:rsidRDefault="00CA250C" w:rsidP="00CA250C">
      <w:pPr>
        <w:rPr>
          <w:color w:val="000000" w:themeColor="text1"/>
        </w:rPr>
      </w:pPr>
      <w:r w:rsidRPr="0075602A">
        <w:rPr>
          <w:color w:val="000000" w:themeColor="text1"/>
        </w:rPr>
        <w:t xml:space="preserve">Daarom slaan we </w:t>
      </w:r>
      <w:r w:rsidR="00A058A6" w:rsidRPr="0075602A">
        <w:rPr>
          <w:color w:val="000000" w:themeColor="text1"/>
        </w:rPr>
        <w:t xml:space="preserve">de </w:t>
      </w:r>
      <w:r w:rsidRPr="0075602A">
        <w:rPr>
          <w:color w:val="000000" w:themeColor="text1"/>
        </w:rPr>
        <w:t xml:space="preserve">weg in naar een fossielvrije golfbaan. Daarom installeren we 448 zonnepanelen en een batterij. Een energiemanagementsysteem stemt vraag en aanbod op elkaar af. </w:t>
      </w:r>
    </w:p>
    <w:p w14:paraId="151846B2" w14:textId="77777777" w:rsidR="00CA250C" w:rsidRPr="0075602A" w:rsidRDefault="00CA250C" w:rsidP="00CA250C">
      <w:pPr>
        <w:rPr>
          <w:color w:val="000000" w:themeColor="text1"/>
        </w:rPr>
      </w:pPr>
      <w:r w:rsidRPr="0075602A">
        <w:rPr>
          <w:color w:val="000000" w:themeColor="text1"/>
        </w:rPr>
        <w:t xml:space="preserve">Het zorgt bijvoorbeeld voor: </w:t>
      </w:r>
    </w:p>
    <w:p w14:paraId="5F5CDE06" w14:textId="72FFE18C" w:rsidR="00CA250C" w:rsidRPr="0075602A" w:rsidRDefault="00A058A6" w:rsidP="00CA250C">
      <w:pPr>
        <w:pStyle w:val="Lijstalinea"/>
        <w:numPr>
          <w:ilvl w:val="0"/>
          <w:numId w:val="1"/>
        </w:numPr>
        <w:rPr>
          <w:color w:val="000000" w:themeColor="text1"/>
        </w:rPr>
      </w:pPr>
      <w:proofErr w:type="gramStart"/>
      <w:r w:rsidRPr="0075602A">
        <w:rPr>
          <w:color w:val="000000" w:themeColor="text1"/>
        </w:rPr>
        <w:t>h</w:t>
      </w:r>
      <w:r w:rsidR="00CA250C" w:rsidRPr="0075602A">
        <w:rPr>
          <w:color w:val="000000" w:themeColor="text1"/>
        </w:rPr>
        <w:t>et</w:t>
      </w:r>
      <w:proofErr w:type="gramEnd"/>
      <w:r w:rsidR="00CA250C" w:rsidRPr="0075602A">
        <w:rPr>
          <w:color w:val="000000" w:themeColor="text1"/>
        </w:rPr>
        <w:t xml:space="preserve"> </w:t>
      </w:r>
      <w:r w:rsidRPr="0075602A">
        <w:rPr>
          <w:color w:val="000000" w:themeColor="text1"/>
        </w:rPr>
        <w:t xml:space="preserve">’s nachts </w:t>
      </w:r>
      <w:r w:rsidR="00CA250C" w:rsidRPr="0075602A">
        <w:rPr>
          <w:color w:val="000000" w:themeColor="text1"/>
        </w:rPr>
        <w:t>opladen van het elektrisch deel van het machinepark met de zonne-energie van overdag</w:t>
      </w:r>
      <w:r w:rsidRPr="0075602A">
        <w:rPr>
          <w:color w:val="000000" w:themeColor="text1"/>
        </w:rPr>
        <w:t>;</w:t>
      </w:r>
    </w:p>
    <w:p w14:paraId="08BE7156" w14:textId="238153D5" w:rsidR="00CA250C" w:rsidRPr="0075602A" w:rsidRDefault="00A058A6" w:rsidP="00CA250C">
      <w:pPr>
        <w:pStyle w:val="Lijstalinea"/>
        <w:numPr>
          <w:ilvl w:val="0"/>
          <w:numId w:val="1"/>
        </w:numPr>
        <w:rPr>
          <w:color w:val="000000" w:themeColor="text1"/>
        </w:rPr>
      </w:pPr>
      <w:proofErr w:type="gramStart"/>
      <w:r w:rsidRPr="0075602A">
        <w:rPr>
          <w:color w:val="000000" w:themeColor="text1"/>
        </w:rPr>
        <w:lastRenderedPageBreak/>
        <w:t>het</w:t>
      </w:r>
      <w:proofErr w:type="gramEnd"/>
      <w:r w:rsidR="00CA250C" w:rsidRPr="0075602A">
        <w:rPr>
          <w:color w:val="000000" w:themeColor="text1"/>
        </w:rPr>
        <w:t xml:space="preserve"> </w:t>
      </w:r>
      <w:r w:rsidRPr="0075602A">
        <w:rPr>
          <w:color w:val="000000" w:themeColor="text1"/>
        </w:rPr>
        <w:t xml:space="preserve">overdag </w:t>
      </w:r>
      <w:r w:rsidR="00CA250C" w:rsidRPr="0075602A">
        <w:rPr>
          <w:color w:val="000000" w:themeColor="text1"/>
        </w:rPr>
        <w:t xml:space="preserve">opslaan van grondwater </w:t>
      </w:r>
      <w:r w:rsidRPr="0075602A">
        <w:rPr>
          <w:color w:val="000000" w:themeColor="text1"/>
        </w:rPr>
        <w:t xml:space="preserve">om daarmee ’s nachts </w:t>
      </w:r>
      <w:r w:rsidR="00CA250C" w:rsidRPr="0075602A">
        <w:rPr>
          <w:color w:val="000000" w:themeColor="text1"/>
        </w:rPr>
        <w:t xml:space="preserve">de baan </w:t>
      </w:r>
      <w:r w:rsidRPr="0075602A">
        <w:rPr>
          <w:color w:val="000000" w:themeColor="text1"/>
        </w:rPr>
        <w:t>te beregenen.</w:t>
      </w:r>
    </w:p>
    <w:p w14:paraId="0D0EABF7" w14:textId="77777777" w:rsidR="00CA250C" w:rsidRPr="0075602A" w:rsidRDefault="00CA250C" w:rsidP="00CA250C">
      <w:pPr>
        <w:pStyle w:val="Lijstalinea"/>
        <w:rPr>
          <w:color w:val="000000" w:themeColor="text1"/>
        </w:rPr>
      </w:pPr>
    </w:p>
    <w:p w14:paraId="06E7CD4B" w14:textId="15F5FCA7" w:rsidR="00CA250C" w:rsidRPr="0075602A" w:rsidRDefault="00CA250C" w:rsidP="00CA250C">
      <w:pPr>
        <w:rPr>
          <w:color w:val="000000" w:themeColor="text1"/>
        </w:rPr>
      </w:pPr>
      <w:r w:rsidRPr="0075602A">
        <w:rPr>
          <w:color w:val="000000" w:themeColor="text1"/>
        </w:rPr>
        <w:t>Door het jaar heen kunnen we niet vertrouwen op alleen maar zonne-energie. Er ligt daarom een plan om energie af te nemen van een nieuw te bouwen windmolen op de Axelse Vlakte. Dat doen we samen met de andere grote sportverenigingen in Axel. In dat geval kunnen we ook de aansluiting op het – dure</w:t>
      </w:r>
      <w:r w:rsidR="006423FF" w:rsidRPr="0075602A">
        <w:rPr>
          <w:color w:val="000000" w:themeColor="text1"/>
        </w:rPr>
        <w:t xml:space="preserve"> – </w:t>
      </w:r>
      <w:r w:rsidRPr="0075602A">
        <w:rPr>
          <w:color w:val="000000" w:themeColor="text1"/>
        </w:rPr>
        <w:t>gasnet afsluiten en zijn we – bijna – fossielvrij</w:t>
      </w:r>
      <w:r w:rsidR="006423FF" w:rsidRPr="0075602A">
        <w:rPr>
          <w:color w:val="000000" w:themeColor="text1"/>
        </w:rPr>
        <w:t xml:space="preserve"> en niet meer afhankelijk van netbeheerders.</w:t>
      </w:r>
    </w:p>
    <w:p w14:paraId="05BB7052" w14:textId="77777777" w:rsidR="00CA250C" w:rsidRPr="0075602A" w:rsidRDefault="00CA250C" w:rsidP="00CA250C">
      <w:pPr>
        <w:rPr>
          <w:color w:val="000000" w:themeColor="text1"/>
        </w:rPr>
      </w:pPr>
    </w:p>
    <w:p w14:paraId="02D0A481" w14:textId="77777777" w:rsidR="00CA250C" w:rsidRPr="0075602A" w:rsidRDefault="00CA250C" w:rsidP="00CA250C">
      <w:pPr>
        <w:rPr>
          <w:b/>
          <w:bCs/>
          <w:color w:val="000000" w:themeColor="text1"/>
        </w:rPr>
      </w:pPr>
      <w:r w:rsidRPr="0075602A">
        <w:rPr>
          <w:b/>
          <w:bCs/>
          <w:color w:val="000000" w:themeColor="text1"/>
        </w:rPr>
        <w:t>Baanbeheer</w:t>
      </w:r>
    </w:p>
    <w:p w14:paraId="36BB9724" w14:textId="2A48FE6F" w:rsidR="006423FF" w:rsidRPr="0075602A" w:rsidRDefault="006423FF" w:rsidP="006423FF">
      <w:pPr>
        <w:rPr>
          <w:color w:val="000000" w:themeColor="text1"/>
        </w:rPr>
      </w:pPr>
      <w:r w:rsidRPr="0075602A">
        <w:rPr>
          <w:color w:val="000000" w:themeColor="text1"/>
        </w:rPr>
        <w:t xml:space="preserve">Planmatig verminderen we het gebruik van pesticiden. Dat is geen sinecure, want fairways en greens zijn niet echt natuurlijk. Daar is veel onderhoud voor nodig, maar uiteindelijk zullen we het gebruik van pesticiden helemaal uitbannen ten gunste van een groeiende diversiteit van flora en fauna. </w:t>
      </w:r>
    </w:p>
    <w:p w14:paraId="4F25660F" w14:textId="2495F4A4" w:rsidR="00CA250C" w:rsidRPr="0075602A" w:rsidRDefault="00CA250C" w:rsidP="00CA250C">
      <w:pPr>
        <w:rPr>
          <w:color w:val="000000" w:themeColor="text1"/>
        </w:rPr>
      </w:pPr>
      <w:r w:rsidRPr="0075602A">
        <w:rPr>
          <w:color w:val="000000" w:themeColor="text1"/>
        </w:rPr>
        <w:t xml:space="preserve">Een veelheid aan bomen, struiken en grassen en aan insecten, vogels en kleine zoogdieren maakt de baan aantrekkelijk, maar leidt ook tot </w:t>
      </w:r>
      <w:r w:rsidR="00BD5F9C" w:rsidRPr="0075602A">
        <w:rPr>
          <w:color w:val="000000" w:themeColor="text1"/>
        </w:rPr>
        <w:t>ecologische</w:t>
      </w:r>
      <w:r w:rsidRPr="0075602A">
        <w:rPr>
          <w:color w:val="000000" w:themeColor="text1"/>
        </w:rPr>
        <w:t xml:space="preserve"> stabiliteit. </w:t>
      </w:r>
    </w:p>
    <w:p w14:paraId="68C92D35" w14:textId="5496D678" w:rsidR="00CA250C" w:rsidRPr="0075602A" w:rsidRDefault="00CA250C" w:rsidP="00CA250C">
      <w:pPr>
        <w:rPr>
          <w:color w:val="000000" w:themeColor="text1"/>
        </w:rPr>
      </w:pPr>
      <w:r w:rsidRPr="0075602A">
        <w:rPr>
          <w:color w:val="000000" w:themeColor="text1"/>
        </w:rPr>
        <w:t xml:space="preserve">In nauwe samenwerking met experts, ecologen en natuurorganisaties zoals de </w:t>
      </w:r>
      <w:r w:rsidR="00BD5F9C" w:rsidRPr="0075602A">
        <w:rPr>
          <w:color w:val="000000" w:themeColor="text1"/>
        </w:rPr>
        <w:t xml:space="preserve">Natuurbeschermingsvereniging De </w:t>
      </w:r>
      <w:r w:rsidRPr="0075602A">
        <w:rPr>
          <w:color w:val="000000" w:themeColor="text1"/>
        </w:rPr>
        <w:t xml:space="preserve">Steltkluut, proberen we daarom flora en fauna zo veel als mogelijk te diversifiëren. </w:t>
      </w:r>
    </w:p>
    <w:p w14:paraId="08D82957" w14:textId="77777777" w:rsidR="00CA250C" w:rsidRPr="0075602A" w:rsidRDefault="00CA250C" w:rsidP="00CA250C">
      <w:pPr>
        <w:rPr>
          <w:color w:val="000000" w:themeColor="text1"/>
        </w:rPr>
      </w:pPr>
    </w:p>
    <w:p w14:paraId="67B6B556" w14:textId="77777777" w:rsidR="00CA250C" w:rsidRPr="0075602A" w:rsidRDefault="00CA250C" w:rsidP="00CA250C">
      <w:pPr>
        <w:rPr>
          <w:color w:val="000000" w:themeColor="text1"/>
        </w:rPr>
      </w:pPr>
      <w:r w:rsidRPr="0075602A">
        <w:rPr>
          <w:color w:val="000000" w:themeColor="text1"/>
        </w:rPr>
        <w:t>Een niet weg te denken onderdeel van het faunabeheer is het bestrijden van wildschade. Leuk of niet, maar we hebben een haat-liefde verhouding met de wettelijk beschermde konijnen en met de kraaien. De Wildbeheereenheid Koewacht helpt ons de balans te vinden.</w:t>
      </w:r>
    </w:p>
    <w:p w14:paraId="67579010" w14:textId="77777777" w:rsidR="00CA250C" w:rsidRPr="0075602A" w:rsidRDefault="00CA250C" w:rsidP="00CA250C">
      <w:pPr>
        <w:rPr>
          <w:color w:val="000000" w:themeColor="text1"/>
        </w:rPr>
      </w:pPr>
    </w:p>
    <w:p w14:paraId="253E9E44" w14:textId="77777777" w:rsidR="00CA250C" w:rsidRPr="0075602A" w:rsidRDefault="00CA250C" w:rsidP="00CA250C">
      <w:pPr>
        <w:rPr>
          <w:b/>
          <w:bCs/>
          <w:color w:val="000000" w:themeColor="text1"/>
        </w:rPr>
      </w:pPr>
      <w:r w:rsidRPr="0075602A">
        <w:rPr>
          <w:b/>
          <w:bCs/>
          <w:color w:val="000000" w:themeColor="text1"/>
        </w:rPr>
        <w:t>Materialen</w:t>
      </w:r>
    </w:p>
    <w:p w14:paraId="6E4A521E" w14:textId="3937D4A0" w:rsidR="00CA250C" w:rsidRPr="0075602A" w:rsidRDefault="00CA250C" w:rsidP="00CA250C">
      <w:pPr>
        <w:rPr>
          <w:color w:val="000000" w:themeColor="text1"/>
        </w:rPr>
      </w:pPr>
      <w:r w:rsidRPr="0075602A">
        <w:rPr>
          <w:color w:val="000000" w:themeColor="text1"/>
        </w:rPr>
        <w:t xml:space="preserve">Alle materiaalstromen – van graszaad, nieuw zand voor bunkers tot </w:t>
      </w:r>
      <w:r w:rsidR="00BD5F9C" w:rsidRPr="0075602A">
        <w:rPr>
          <w:color w:val="000000" w:themeColor="text1"/>
        </w:rPr>
        <w:t xml:space="preserve">de </w:t>
      </w:r>
      <w:r w:rsidRPr="0075602A">
        <w:rPr>
          <w:color w:val="000000" w:themeColor="text1"/>
        </w:rPr>
        <w:t>inkopen voor het restaurant – vereisen aandacht. Ook hier gelden doelstellingen voor duurzaamheid.</w:t>
      </w:r>
    </w:p>
    <w:p w14:paraId="343D4AAD" w14:textId="77777777" w:rsidR="00CA250C" w:rsidRPr="0075602A" w:rsidRDefault="00CA250C" w:rsidP="00CA250C">
      <w:pPr>
        <w:rPr>
          <w:color w:val="000000" w:themeColor="text1"/>
        </w:rPr>
      </w:pPr>
      <w:r w:rsidRPr="0075602A">
        <w:rPr>
          <w:color w:val="000000" w:themeColor="text1"/>
        </w:rPr>
        <w:t>Chemisch afval wordt volgens de regels van de kunst afgevoerd. Het afval van het restaurant en het clubhuis wordt gescheiden afgevoerd. Met de installatie van sensoren signaleren we het vrijkomen van brandbare gassen van accu’s om meteen te kunnen optreden.</w:t>
      </w:r>
    </w:p>
    <w:p w14:paraId="2E669967" w14:textId="6EE89FE3" w:rsidR="00CA250C" w:rsidRPr="0075602A" w:rsidRDefault="00CA250C" w:rsidP="00CA250C">
      <w:pPr>
        <w:rPr>
          <w:color w:val="000000" w:themeColor="text1"/>
        </w:rPr>
      </w:pPr>
      <w:r w:rsidRPr="0075602A">
        <w:rPr>
          <w:color w:val="000000" w:themeColor="text1"/>
        </w:rPr>
        <w:t xml:space="preserve">Een recente controle van de </w:t>
      </w:r>
      <w:r w:rsidR="00297CC4" w:rsidRPr="0075602A">
        <w:rPr>
          <w:color w:val="000000" w:themeColor="text1"/>
        </w:rPr>
        <w:t>overheid</w:t>
      </w:r>
      <w:r w:rsidRPr="0075602A">
        <w:rPr>
          <w:color w:val="000000" w:themeColor="text1"/>
        </w:rPr>
        <w:t xml:space="preserve"> gaf aan dat we op dit vlak alles netjes op orde hebben, maar er is altijd ruimte voor verbetering.</w:t>
      </w:r>
    </w:p>
    <w:p w14:paraId="3117D3FE" w14:textId="77777777" w:rsidR="00CA250C" w:rsidRPr="0075602A" w:rsidRDefault="00CA250C" w:rsidP="00CA250C">
      <w:pPr>
        <w:rPr>
          <w:color w:val="000000" w:themeColor="text1"/>
        </w:rPr>
      </w:pPr>
    </w:p>
    <w:p w14:paraId="7A2C8D5D" w14:textId="77777777" w:rsidR="00CA250C" w:rsidRPr="0075602A" w:rsidRDefault="00CA250C" w:rsidP="00CA250C">
      <w:pPr>
        <w:rPr>
          <w:b/>
          <w:bCs/>
          <w:color w:val="000000" w:themeColor="text1"/>
        </w:rPr>
      </w:pPr>
      <w:r w:rsidRPr="0075602A">
        <w:rPr>
          <w:b/>
          <w:bCs/>
          <w:color w:val="000000" w:themeColor="text1"/>
        </w:rPr>
        <w:t>Alles hangt met alles samen</w:t>
      </w:r>
    </w:p>
    <w:p w14:paraId="1A381DAD" w14:textId="59C46591" w:rsidR="00CA250C" w:rsidRPr="0075602A" w:rsidRDefault="00CA250C" w:rsidP="00CA250C">
      <w:pPr>
        <w:rPr>
          <w:color w:val="000000" w:themeColor="text1"/>
        </w:rPr>
      </w:pPr>
      <w:r w:rsidRPr="0075602A">
        <w:rPr>
          <w:color w:val="000000" w:themeColor="text1"/>
        </w:rPr>
        <w:t xml:space="preserve">Watermanagement, energietransitie, baanbeheer en materiaalstromen zijn zelfstandige activiteiten. Op vele manieren hangen ze ook </w:t>
      </w:r>
      <w:r w:rsidR="00BD5F9C" w:rsidRPr="0075602A">
        <w:rPr>
          <w:color w:val="000000" w:themeColor="text1"/>
        </w:rPr>
        <w:t xml:space="preserve">met elkaar </w:t>
      </w:r>
      <w:r w:rsidRPr="0075602A">
        <w:rPr>
          <w:color w:val="000000" w:themeColor="text1"/>
        </w:rPr>
        <w:t>samen en een deel van de kracht van onze aanpak ligt in het benutten van die samenhang.</w:t>
      </w:r>
    </w:p>
    <w:p w14:paraId="75D7371B" w14:textId="0E7FCD54" w:rsidR="00CA250C" w:rsidRPr="0075602A" w:rsidRDefault="00CA250C" w:rsidP="00CA250C">
      <w:pPr>
        <w:rPr>
          <w:color w:val="000000" w:themeColor="text1"/>
        </w:rPr>
      </w:pPr>
      <w:r w:rsidRPr="0075602A">
        <w:rPr>
          <w:color w:val="000000" w:themeColor="text1"/>
        </w:rPr>
        <w:t>Daarvoor hebben we een digitaal netwerk. Het energiemanagementsysteem is een intelligente spin</w:t>
      </w:r>
      <w:r w:rsidR="00BD5F9C" w:rsidRPr="0075602A">
        <w:rPr>
          <w:color w:val="000000" w:themeColor="text1"/>
        </w:rPr>
        <w:t xml:space="preserve"> midden in het web van de activiteiten</w:t>
      </w:r>
      <w:r w:rsidRPr="0075602A">
        <w:rPr>
          <w:color w:val="000000" w:themeColor="text1"/>
        </w:rPr>
        <w:t>.</w:t>
      </w:r>
    </w:p>
    <w:p w14:paraId="32EA8327" w14:textId="77777777" w:rsidR="006423FF" w:rsidRPr="0075602A" w:rsidRDefault="006423FF" w:rsidP="00CA250C">
      <w:pPr>
        <w:rPr>
          <w:color w:val="000000" w:themeColor="text1"/>
        </w:rPr>
      </w:pPr>
      <w:r w:rsidRPr="0075602A">
        <w:rPr>
          <w:color w:val="000000" w:themeColor="text1"/>
        </w:rPr>
        <w:t xml:space="preserve">Zo maar een paar voorbeelden: </w:t>
      </w:r>
    </w:p>
    <w:p w14:paraId="101EAEC8" w14:textId="5602716B" w:rsidR="006423FF" w:rsidRPr="0075602A" w:rsidRDefault="0075602A" w:rsidP="006423FF">
      <w:pPr>
        <w:pStyle w:val="Lijstalinea"/>
        <w:numPr>
          <w:ilvl w:val="0"/>
          <w:numId w:val="2"/>
        </w:numPr>
        <w:rPr>
          <w:color w:val="000000" w:themeColor="text1"/>
        </w:rPr>
      </w:pPr>
      <w:proofErr w:type="gramStart"/>
      <w:r w:rsidRPr="0075602A">
        <w:rPr>
          <w:color w:val="000000" w:themeColor="text1"/>
        </w:rPr>
        <w:t>d</w:t>
      </w:r>
      <w:r w:rsidR="00CA250C" w:rsidRPr="0075602A">
        <w:rPr>
          <w:color w:val="000000" w:themeColor="text1"/>
        </w:rPr>
        <w:t>e</w:t>
      </w:r>
      <w:proofErr w:type="gramEnd"/>
      <w:r w:rsidR="00CA250C" w:rsidRPr="0075602A">
        <w:rPr>
          <w:color w:val="000000" w:themeColor="text1"/>
        </w:rPr>
        <w:t xml:space="preserve"> regenmeter wordt een weerstation met een sensor om onweer te detecteren en iedereen tijdig </w:t>
      </w:r>
      <w:r w:rsidR="00CA250C" w:rsidRPr="003219F9">
        <w:t xml:space="preserve">te </w:t>
      </w:r>
      <w:r w:rsidR="000B5D51" w:rsidRPr="003219F9">
        <w:t xml:space="preserve">kunnen </w:t>
      </w:r>
      <w:r w:rsidR="00CA250C" w:rsidRPr="003219F9">
        <w:t>waarschuwen</w:t>
      </w:r>
      <w:r w:rsidR="00CA250C" w:rsidRPr="0075602A">
        <w:rPr>
          <w:color w:val="000000" w:themeColor="text1"/>
        </w:rPr>
        <w:t xml:space="preserve">. We besparen water door die regenmeter te koppelen </w:t>
      </w:r>
      <w:r w:rsidR="00BD5F9C" w:rsidRPr="0075602A">
        <w:rPr>
          <w:color w:val="000000" w:themeColor="text1"/>
        </w:rPr>
        <w:t>aan</w:t>
      </w:r>
      <w:r w:rsidR="00CA250C" w:rsidRPr="0075602A">
        <w:rPr>
          <w:color w:val="000000" w:themeColor="text1"/>
        </w:rPr>
        <w:t xml:space="preserve"> de beregeningsinstallatie</w:t>
      </w:r>
      <w:r w:rsidRPr="0075602A">
        <w:rPr>
          <w:color w:val="000000" w:themeColor="text1"/>
        </w:rPr>
        <w:t>;</w:t>
      </w:r>
    </w:p>
    <w:p w14:paraId="5C6A0F07" w14:textId="6B11E590" w:rsidR="00CA250C" w:rsidRPr="000B5D51" w:rsidRDefault="000C74CF" w:rsidP="006423FF">
      <w:pPr>
        <w:pStyle w:val="Lijstalinea"/>
        <w:numPr>
          <w:ilvl w:val="0"/>
          <w:numId w:val="2"/>
        </w:numPr>
        <w:rPr>
          <w:color w:val="000000" w:themeColor="text1"/>
        </w:rPr>
      </w:pPr>
      <w:proofErr w:type="gramStart"/>
      <w:r w:rsidRPr="000B5D51">
        <w:rPr>
          <w:color w:val="000000" w:themeColor="text1"/>
        </w:rPr>
        <w:lastRenderedPageBreak/>
        <w:t>een</w:t>
      </w:r>
      <w:proofErr w:type="gramEnd"/>
      <w:r w:rsidRPr="000B5D51">
        <w:rPr>
          <w:color w:val="000000" w:themeColor="text1"/>
        </w:rPr>
        <w:t xml:space="preserve"> slimme meting van het niveau van de vijver maakt het mogelijk om in de zomer extra water te bufferen voor de beregening. In de winter blijft het niveau laag om de aanliggende holes langer bespeelbaar te houden.  </w:t>
      </w:r>
    </w:p>
    <w:p w14:paraId="6BCF61EC" w14:textId="77777777" w:rsidR="00CA250C" w:rsidRPr="0075602A" w:rsidRDefault="00CA250C" w:rsidP="00CA250C">
      <w:pPr>
        <w:rPr>
          <w:color w:val="000000" w:themeColor="text1"/>
        </w:rPr>
      </w:pPr>
    </w:p>
    <w:p w14:paraId="0DEC8789" w14:textId="77777777" w:rsidR="00CA250C" w:rsidRPr="0075602A" w:rsidRDefault="00CA250C" w:rsidP="00CA250C">
      <w:pPr>
        <w:rPr>
          <w:b/>
          <w:bCs/>
          <w:color w:val="000000" w:themeColor="text1"/>
        </w:rPr>
      </w:pPr>
      <w:r w:rsidRPr="0075602A">
        <w:rPr>
          <w:b/>
          <w:bCs/>
          <w:color w:val="000000" w:themeColor="text1"/>
        </w:rPr>
        <w:t xml:space="preserve">Tot slot </w:t>
      </w:r>
    </w:p>
    <w:p w14:paraId="1DB81300" w14:textId="77777777" w:rsidR="00F53AF0" w:rsidRDefault="00CA250C" w:rsidP="00CA250C">
      <w:pPr>
        <w:rPr>
          <w:color w:val="000000" w:themeColor="text1"/>
        </w:rPr>
      </w:pPr>
      <w:r w:rsidRPr="0075602A">
        <w:rPr>
          <w:color w:val="000000" w:themeColor="text1"/>
        </w:rPr>
        <w:t>Er zijn heel wat stappen nodig om tot een duurzame golfbaan te komen. Het vereist overzicht</w:t>
      </w:r>
      <w:r w:rsidR="00BD5F9C" w:rsidRPr="0075602A">
        <w:rPr>
          <w:color w:val="000000" w:themeColor="text1"/>
        </w:rPr>
        <w:t xml:space="preserve">, </w:t>
      </w:r>
      <w:r w:rsidRPr="0075602A">
        <w:rPr>
          <w:color w:val="000000" w:themeColor="text1"/>
        </w:rPr>
        <w:t>vasthoudendheid</w:t>
      </w:r>
      <w:r w:rsidR="00BD5F9C" w:rsidRPr="0075602A">
        <w:rPr>
          <w:color w:val="000000" w:themeColor="text1"/>
        </w:rPr>
        <w:t xml:space="preserve"> en eenieders medewerking</w:t>
      </w:r>
      <w:r w:rsidRPr="0075602A">
        <w:rPr>
          <w:color w:val="000000" w:themeColor="text1"/>
        </w:rPr>
        <w:t xml:space="preserve">. </w:t>
      </w:r>
    </w:p>
    <w:p w14:paraId="46183C5B" w14:textId="7628FE7E" w:rsidR="00CA250C" w:rsidRPr="0075602A" w:rsidRDefault="006423FF" w:rsidP="00CA250C">
      <w:pPr>
        <w:rPr>
          <w:color w:val="000000" w:themeColor="text1"/>
        </w:rPr>
      </w:pPr>
      <w:r w:rsidRPr="0075602A">
        <w:rPr>
          <w:color w:val="000000" w:themeColor="text1"/>
        </w:rPr>
        <w:t xml:space="preserve">Om onze doelen te behalen zullen we talenten </w:t>
      </w:r>
      <w:r w:rsidR="004626B8" w:rsidRPr="0075602A">
        <w:rPr>
          <w:color w:val="000000" w:themeColor="text1"/>
        </w:rPr>
        <w:t xml:space="preserve">in de vereniging </w:t>
      </w:r>
      <w:r w:rsidRPr="0075602A">
        <w:rPr>
          <w:color w:val="000000" w:themeColor="text1"/>
        </w:rPr>
        <w:t xml:space="preserve">moeten aanspreken. Een zorgvuldige afweging van de kosten en de baten is continue vereist. </w:t>
      </w:r>
      <w:r w:rsidR="004626B8" w:rsidRPr="0075602A">
        <w:rPr>
          <w:color w:val="000000" w:themeColor="text1"/>
        </w:rPr>
        <w:t>Dat is niet eenvoudig, maar ieder resultaat draagt bij aan het golfplezier op een duurzame baan en geeft onze planeet een duwtje in de goede richting</w:t>
      </w:r>
      <w:r w:rsidR="008F4C51" w:rsidRPr="0075602A">
        <w:rPr>
          <w:color w:val="000000" w:themeColor="text1"/>
        </w:rPr>
        <w:t>.</w:t>
      </w:r>
    </w:p>
    <w:p w14:paraId="4E150800" w14:textId="77777777" w:rsidR="001444D9" w:rsidRDefault="001444D9"/>
    <w:p w14:paraId="38815F93" w14:textId="77777777" w:rsidR="00560CEA" w:rsidRDefault="00560CEA"/>
    <w:p w14:paraId="6693880C" w14:textId="44D716AA" w:rsidR="00560CEA" w:rsidRDefault="00560CEA">
      <w:r>
        <w:br w:type="page"/>
      </w:r>
    </w:p>
    <w:p w14:paraId="5B2B00F0" w14:textId="34F752C1" w:rsidR="00560CEA" w:rsidRPr="00A46BCE" w:rsidRDefault="00560CEA">
      <w:pPr>
        <w:rPr>
          <w:b/>
          <w:bCs/>
        </w:rPr>
      </w:pPr>
      <w:r w:rsidRPr="00A46BCE">
        <w:rPr>
          <w:b/>
          <w:bCs/>
        </w:rPr>
        <w:lastRenderedPageBreak/>
        <w:t>E-mail als eerste aankondiging</w:t>
      </w:r>
      <w:r w:rsidR="00CE7A5C">
        <w:rPr>
          <w:b/>
          <w:bCs/>
        </w:rPr>
        <w:t xml:space="preserve"> van het symposium</w:t>
      </w:r>
    </w:p>
    <w:p w14:paraId="10395835" w14:textId="77777777" w:rsidR="00560CEA" w:rsidRPr="00F708BA" w:rsidRDefault="00560CEA"/>
    <w:p w14:paraId="250432B6" w14:textId="77777777" w:rsidR="00F708BA" w:rsidRPr="00F708BA" w:rsidRDefault="00F708BA" w:rsidP="00F708BA">
      <w:pPr>
        <w:rPr>
          <w:color w:val="000000" w:themeColor="text1"/>
        </w:rPr>
      </w:pPr>
      <w:r w:rsidRPr="00F708BA">
        <w:rPr>
          <w:color w:val="000000" w:themeColor="text1"/>
        </w:rPr>
        <w:t>Het thema ‘duurzaamheid’ hebben we op De Woeste Kop grondig uitgewerkt. Er is een masterplan ‘Water’, een programma ‘Energietransitie’ en een plan voor duurzaam baanonderhoud. Een digitale infrastructuur helpt om ook de raakvlakken tussen deze terreinen aan de orde te laten komen.</w:t>
      </w:r>
    </w:p>
    <w:p w14:paraId="2D1A2CD0" w14:textId="77777777" w:rsidR="00F708BA" w:rsidRPr="00F708BA" w:rsidRDefault="00F708BA" w:rsidP="00F708BA">
      <w:pPr>
        <w:rPr>
          <w:color w:val="000000" w:themeColor="text1"/>
        </w:rPr>
      </w:pPr>
      <w:r w:rsidRPr="00F708BA">
        <w:rPr>
          <w:color w:val="000000" w:themeColor="text1"/>
        </w:rPr>
        <w:t> </w:t>
      </w:r>
    </w:p>
    <w:p w14:paraId="6035DFFB" w14:textId="77777777" w:rsidR="00F708BA" w:rsidRPr="00F708BA" w:rsidRDefault="00F708BA" w:rsidP="00F708BA">
      <w:pPr>
        <w:rPr>
          <w:color w:val="000000" w:themeColor="text1"/>
        </w:rPr>
      </w:pPr>
      <w:r w:rsidRPr="00F708BA">
        <w:rPr>
          <w:color w:val="000000" w:themeColor="text1"/>
        </w:rPr>
        <w:t>In de uitvoering zijn grote stappen gezet.</w:t>
      </w:r>
    </w:p>
    <w:p w14:paraId="0DDE97C6" w14:textId="77777777" w:rsidR="00F708BA" w:rsidRPr="00F708BA" w:rsidRDefault="00F708BA" w:rsidP="00F708BA">
      <w:pPr>
        <w:rPr>
          <w:color w:val="000000" w:themeColor="text1"/>
        </w:rPr>
      </w:pPr>
      <w:r w:rsidRPr="00F708BA">
        <w:rPr>
          <w:color w:val="000000" w:themeColor="text1"/>
        </w:rPr>
        <w:t>Het lijkt ons een goed idee om de opgedane kennis en ervaring te delen. </w:t>
      </w:r>
    </w:p>
    <w:p w14:paraId="2F713683" w14:textId="77777777" w:rsidR="00F708BA" w:rsidRPr="00F708BA" w:rsidRDefault="00F708BA" w:rsidP="00F708BA">
      <w:pPr>
        <w:rPr>
          <w:color w:val="000000" w:themeColor="text1"/>
        </w:rPr>
      </w:pPr>
      <w:r w:rsidRPr="00F708BA">
        <w:rPr>
          <w:color w:val="000000" w:themeColor="text1"/>
        </w:rPr>
        <w:t>Daarvoor organiseren we een symposium op 12 november 2025 bij ons op De Woeste Kop. We kunnen dan deelnemers de resultaten tonen.  </w:t>
      </w:r>
    </w:p>
    <w:p w14:paraId="2545002E" w14:textId="77777777" w:rsidR="00F708BA" w:rsidRPr="00F708BA" w:rsidRDefault="00F708BA" w:rsidP="00F708BA">
      <w:pPr>
        <w:rPr>
          <w:color w:val="000000" w:themeColor="text1"/>
        </w:rPr>
      </w:pPr>
      <w:r w:rsidRPr="00F708BA">
        <w:rPr>
          <w:color w:val="000000" w:themeColor="text1"/>
        </w:rPr>
        <w:t>Doelgroep voor het symposium zijn club- en baanmanagers en bestuursleden met ‘duurzaamheid’ in hun portefeuille.</w:t>
      </w:r>
    </w:p>
    <w:p w14:paraId="6324AE37" w14:textId="77777777" w:rsidR="00F708BA" w:rsidRPr="00F708BA" w:rsidRDefault="00F708BA" w:rsidP="00F708BA">
      <w:pPr>
        <w:rPr>
          <w:color w:val="000000" w:themeColor="text1"/>
        </w:rPr>
      </w:pPr>
      <w:r w:rsidRPr="00F708BA">
        <w:rPr>
          <w:color w:val="000000" w:themeColor="text1"/>
        </w:rPr>
        <w:t> </w:t>
      </w:r>
    </w:p>
    <w:p w14:paraId="113C5517" w14:textId="77777777" w:rsidR="00F708BA" w:rsidRPr="00F708BA" w:rsidRDefault="00F708BA" w:rsidP="00F708BA">
      <w:pPr>
        <w:rPr>
          <w:color w:val="000000" w:themeColor="text1"/>
        </w:rPr>
      </w:pPr>
      <w:r w:rsidRPr="00F708BA">
        <w:rPr>
          <w:color w:val="000000" w:themeColor="text1"/>
        </w:rPr>
        <w:t>Graag hoor ik van je of je dit een goed idee vindt. We zouden het op prijs stellen als de NGF een rol zou willen spelen.</w:t>
      </w:r>
    </w:p>
    <w:p w14:paraId="5299166A" w14:textId="77777777" w:rsidR="00F708BA" w:rsidRPr="00F708BA" w:rsidRDefault="00F708BA" w:rsidP="00F708BA">
      <w:pPr>
        <w:rPr>
          <w:color w:val="000000" w:themeColor="text1"/>
        </w:rPr>
      </w:pPr>
      <w:r w:rsidRPr="00F708BA">
        <w:rPr>
          <w:color w:val="000000" w:themeColor="text1"/>
        </w:rPr>
        <w:t xml:space="preserve">De organisatie is in handen van Pieter van Hoogstraten en Pieter </w:t>
      </w:r>
      <w:proofErr w:type="spellStart"/>
      <w:r w:rsidRPr="00F708BA">
        <w:rPr>
          <w:color w:val="000000" w:themeColor="text1"/>
        </w:rPr>
        <w:t>Calon</w:t>
      </w:r>
      <w:proofErr w:type="spellEnd"/>
      <w:r w:rsidRPr="00F708BA">
        <w:rPr>
          <w:color w:val="000000" w:themeColor="text1"/>
        </w:rPr>
        <w:t>.</w:t>
      </w:r>
    </w:p>
    <w:p w14:paraId="55FDD026" w14:textId="77777777" w:rsidR="00F708BA" w:rsidRPr="00F708BA" w:rsidRDefault="00F708BA" w:rsidP="00F708BA">
      <w:pPr>
        <w:rPr>
          <w:color w:val="000000" w:themeColor="text1"/>
        </w:rPr>
      </w:pPr>
      <w:r w:rsidRPr="00F708BA">
        <w:rPr>
          <w:color w:val="000000" w:themeColor="text1"/>
        </w:rPr>
        <w:t>Als je het goed vindt nemen zij contact op om dat uit te werken.</w:t>
      </w:r>
    </w:p>
    <w:p w14:paraId="39118778" w14:textId="77777777" w:rsidR="003219F9" w:rsidRDefault="003219F9">
      <w:pPr>
        <w:rPr>
          <w:color w:val="000000" w:themeColor="text1"/>
        </w:rPr>
      </w:pPr>
    </w:p>
    <w:p w14:paraId="370DBA33" w14:textId="77777777" w:rsidR="001B649B" w:rsidRDefault="001B649B">
      <w:pPr>
        <w:rPr>
          <w:color w:val="000000" w:themeColor="text1"/>
        </w:rPr>
      </w:pPr>
    </w:p>
    <w:p w14:paraId="3BC388C1" w14:textId="633F5FAC" w:rsidR="0028180F" w:rsidRDefault="0028180F">
      <w:pPr>
        <w:rPr>
          <w:b/>
          <w:bCs/>
        </w:rPr>
      </w:pPr>
    </w:p>
    <w:sectPr w:rsidR="00281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BB3"/>
    <w:multiLevelType w:val="hybridMultilevel"/>
    <w:tmpl w:val="9818721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1848BE"/>
    <w:multiLevelType w:val="hybridMultilevel"/>
    <w:tmpl w:val="A6602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BF1482"/>
    <w:multiLevelType w:val="hybridMultilevel"/>
    <w:tmpl w:val="DCC2B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C73FD5"/>
    <w:multiLevelType w:val="hybridMultilevel"/>
    <w:tmpl w:val="FA52DA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DB3A4E"/>
    <w:multiLevelType w:val="hybridMultilevel"/>
    <w:tmpl w:val="F4AC2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2514E7"/>
    <w:multiLevelType w:val="hybridMultilevel"/>
    <w:tmpl w:val="1690EC3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7260080">
    <w:abstractNumId w:val="2"/>
  </w:num>
  <w:num w:numId="2" w16cid:durableId="1333483247">
    <w:abstractNumId w:val="4"/>
  </w:num>
  <w:num w:numId="3" w16cid:durableId="1502307313">
    <w:abstractNumId w:val="5"/>
  </w:num>
  <w:num w:numId="4" w16cid:durableId="475731786">
    <w:abstractNumId w:val="3"/>
  </w:num>
  <w:num w:numId="5" w16cid:durableId="1504197697">
    <w:abstractNumId w:val="0"/>
  </w:num>
  <w:num w:numId="6" w16cid:durableId="190305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0C"/>
    <w:rsid w:val="000363EC"/>
    <w:rsid w:val="000B5D51"/>
    <w:rsid w:val="000C1F68"/>
    <w:rsid w:val="000C74CF"/>
    <w:rsid w:val="0014267D"/>
    <w:rsid w:val="001444D9"/>
    <w:rsid w:val="00194EAF"/>
    <w:rsid w:val="001B649B"/>
    <w:rsid w:val="001B73DC"/>
    <w:rsid w:val="0028180F"/>
    <w:rsid w:val="00297CC4"/>
    <w:rsid w:val="003219F9"/>
    <w:rsid w:val="003272A1"/>
    <w:rsid w:val="004626B8"/>
    <w:rsid w:val="004C69C2"/>
    <w:rsid w:val="0055784A"/>
    <w:rsid w:val="00560CEA"/>
    <w:rsid w:val="005B727A"/>
    <w:rsid w:val="00616FF0"/>
    <w:rsid w:val="006423FF"/>
    <w:rsid w:val="00661FB7"/>
    <w:rsid w:val="0075602A"/>
    <w:rsid w:val="007E6C14"/>
    <w:rsid w:val="008F4C51"/>
    <w:rsid w:val="00935004"/>
    <w:rsid w:val="00984759"/>
    <w:rsid w:val="00A058A6"/>
    <w:rsid w:val="00A46BCE"/>
    <w:rsid w:val="00BD5F9C"/>
    <w:rsid w:val="00CA250C"/>
    <w:rsid w:val="00CE7A5C"/>
    <w:rsid w:val="00D13244"/>
    <w:rsid w:val="00F53AF0"/>
    <w:rsid w:val="00F708BA"/>
    <w:rsid w:val="00F94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41EA7D"/>
  <w15:chartTrackingRefBased/>
  <w15:docId w15:val="{A16780C8-1493-274F-BBCA-CD82E15E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250C"/>
    <w:rPr>
      <w:rFonts w:asciiTheme="minorHAnsi" w:hAnsiTheme="minorHAnsi" w:cstheme="minorBidi"/>
      <w:sz w:val="24"/>
      <w:szCs w:val="24"/>
    </w:rPr>
  </w:style>
  <w:style w:type="paragraph" w:styleId="Kop1">
    <w:name w:val="heading 1"/>
    <w:basedOn w:val="Standaard"/>
    <w:next w:val="Standaard"/>
    <w:link w:val="Kop1Char"/>
    <w:uiPriority w:val="9"/>
    <w:qFormat/>
    <w:rsid w:val="00CA2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2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25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25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25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250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50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50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50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5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5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50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CA250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CA250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CA250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A250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A250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A250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A250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5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50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50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A250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A250C"/>
    <w:rPr>
      <w:i/>
      <w:iCs/>
      <w:color w:val="404040" w:themeColor="text1" w:themeTint="BF"/>
    </w:rPr>
  </w:style>
  <w:style w:type="paragraph" w:styleId="Lijstalinea">
    <w:name w:val="List Paragraph"/>
    <w:basedOn w:val="Standaard"/>
    <w:uiPriority w:val="34"/>
    <w:qFormat/>
    <w:rsid w:val="00CA250C"/>
    <w:pPr>
      <w:ind w:left="720"/>
      <w:contextualSpacing/>
    </w:pPr>
  </w:style>
  <w:style w:type="character" w:styleId="Intensievebenadrukking">
    <w:name w:val="Intense Emphasis"/>
    <w:basedOn w:val="Standaardalinea-lettertype"/>
    <w:uiPriority w:val="21"/>
    <w:qFormat/>
    <w:rsid w:val="00CA250C"/>
    <w:rPr>
      <w:i/>
      <w:iCs/>
      <w:color w:val="0F4761" w:themeColor="accent1" w:themeShade="BF"/>
    </w:rPr>
  </w:style>
  <w:style w:type="paragraph" w:styleId="Duidelijkcitaat">
    <w:name w:val="Intense Quote"/>
    <w:basedOn w:val="Standaard"/>
    <w:next w:val="Standaard"/>
    <w:link w:val="DuidelijkcitaatChar"/>
    <w:uiPriority w:val="30"/>
    <w:qFormat/>
    <w:rsid w:val="00CA2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250C"/>
    <w:rPr>
      <w:i/>
      <w:iCs/>
      <w:color w:val="0F4761" w:themeColor="accent1" w:themeShade="BF"/>
    </w:rPr>
  </w:style>
  <w:style w:type="character" w:styleId="Intensieveverwijzing">
    <w:name w:val="Intense Reference"/>
    <w:basedOn w:val="Standaardalinea-lettertype"/>
    <w:uiPriority w:val="32"/>
    <w:qFormat/>
    <w:rsid w:val="00CA250C"/>
    <w:rPr>
      <w:b/>
      <w:bCs/>
      <w:smallCaps/>
      <w:color w:val="0F4761" w:themeColor="accent1" w:themeShade="BF"/>
      <w:spacing w:val="5"/>
    </w:rPr>
  </w:style>
  <w:style w:type="character" w:styleId="Hyperlink">
    <w:name w:val="Hyperlink"/>
    <w:basedOn w:val="Standaardalinea-lettertype"/>
    <w:uiPriority w:val="99"/>
    <w:unhideWhenUsed/>
    <w:rsid w:val="00CA250C"/>
    <w:rPr>
      <w:color w:val="467886" w:themeColor="hyperlink"/>
      <w:u w:val="single"/>
    </w:rPr>
  </w:style>
  <w:style w:type="character" w:styleId="Onopgelostemelding">
    <w:name w:val="Unresolved Mention"/>
    <w:basedOn w:val="Standaardalinea-lettertype"/>
    <w:uiPriority w:val="99"/>
    <w:semiHidden/>
    <w:unhideWhenUsed/>
    <w:rsid w:val="007E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pietervanhoogstraten/Library/Containers/com.apple.mail/Data/Library/Mail%20Downloads/7503E986-BAB0-46B7-AC25-0B508FBDFBD0/.pdf" TargetMode="External"/><Relationship Id="rId3" Type="http://schemas.openxmlformats.org/officeDocument/2006/relationships/settings" Target="settings.xml"/><Relationship Id="rId7" Type="http://schemas.openxmlformats.org/officeDocument/2006/relationships/hyperlink" Target="https://sustainabledevelopmentcouncil.org/decade-of-action-to-deliver-the-global-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tainable.golf/" TargetMode="External"/><Relationship Id="rId5" Type="http://schemas.openxmlformats.org/officeDocument/2006/relationships/hyperlink" Target="https://sustainable.golf/about/certifi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1124</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31623841503</dc:creator>
  <cp:keywords/>
  <dc:description/>
  <cp:lastModifiedBy>Pieter van Hoogstraten</cp:lastModifiedBy>
  <cp:revision>7</cp:revision>
  <cp:lastPrinted>2025-08-28T09:03:00Z</cp:lastPrinted>
  <dcterms:created xsi:type="dcterms:W3CDTF">2025-07-10T14:08:00Z</dcterms:created>
  <dcterms:modified xsi:type="dcterms:W3CDTF">2025-08-29T06:06:00Z</dcterms:modified>
</cp:coreProperties>
</file>